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FF1D63">
        <w:rPr>
          <w:rFonts w:ascii="宋体" w:hAnsi="宋体"/>
          <w:bCs/>
          <w:color w:val="000000" w:themeColor="text1"/>
          <w:sz w:val="24"/>
          <w:u w:val="single"/>
        </w:rPr>
        <w:t>1</w:t>
      </w:r>
      <w:r w:rsidR="000013CD">
        <w:rPr>
          <w:rFonts w:ascii="宋体" w:hAnsi="宋体"/>
          <w:bCs/>
          <w:color w:val="000000" w:themeColor="text1"/>
          <w:sz w:val="24"/>
          <w:u w:val="single"/>
        </w:rPr>
        <w:t>77</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013CD" w:rsidP="0092241A">
            <w:pPr>
              <w:snapToGrid w:val="0"/>
              <w:spacing w:line="220" w:lineRule="atLeast"/>
              <w:ind w:firstLineChars="350" w:firstLine="770"/>
              <w:rPr>
                <w:rFonts w:ascii="宋体" w:hAnsi="宋体"/>
                <w:sz w:val="24"/>
              </w:rPr>
            </w:pPr>
            <w:r>
              <w:rPr>
                <w:rFonts w:ascii="Arial" w:hAnsi="Arial" w:cs="Arial"/>
                <w:sz w:val="22"/>
                <w:shd w:val="clear" w:color="auto" w:fill="FFFFFF"/>
              </w:rPr>
              <w:t>陈业源</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0013CD" w:rsidP="00293EAB">
            <w:pPr>
              <w:snapToGrid w:val="0"/>
              <w:spacing w:line="220" w:lineRule="atLeast"/>
              <w:jc w:val="left"/>
              <w:rPr>
                <w:rFonts w:ascii="宋体" w:hAnsi="宋体"/>
                <w:sz w:val="24"/>
              </w:rPr>
            </w:pPr>
            <w:r>
              <w:rPr>
                <w:rFonts w:ascii="Arial" w:hAnsi="Arial" w:cs="Arial"/>
                <w:sz w:val="22"/>
                <w:shd w:val="clear" w:color="auto" w:fill="FFFFFF"/>
              </w:rPr>
              <w:t>4509</w:t>
            </w:r>
            <w:r w:rsidR="00293EAB">
              <w:rPr>
                <w:rFonts w:ascii="Arial" w:hAnsi="Arial" w:cs="Arial"/>
                <w:sz w:val="22"/>
                <w:shd w:val="clear" w:color="auto" w:fill="FFFFFF"/>
              </w:rPr>
              <w:t>**********</w:t>
            </w:r>
            <w:r>
              <w:rPr>
                <w:rFonts w:ascii="Arial" w:hAnsi="Arial" w:cs="Arial"/>
                <w:sz w:val="22"/>
                <w:shd w:val="clear" w:color="auto" w:fill="FFFFFF"/>
              </w:rPr>
              <w:t>533X</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013CD" w:rsidP="00293EAB">
            <w:pPr>
              <w:snapToGrid w:val="0"/>
              <w:spacing w:line="220" w:lineRule="atLeast"/>
              <w:rPr>
                <w:rFonts w:ascii="宋体" w:hAnsi="宋体"/>
                <w:sz w:val="24"/>
              </w:rPr>
            </w:pPr>
            <w:r>
              <w:rPr>
                <w:rFonts w:ascii="Arial" w:hAnsi="Arial" w:cs="Arial"/>
                <w:sz w:val="22"/>
                <w:shd w:val="clear" w:color="auto" w:fill="FFFFFF"/>
              </w:rPr>
              <w:t>广西兴业县</w:t>
            </w:r>
            <w:r w:rsidR="00293EAB">
              <w:rPr>
                <w:rFonts w:ascii="Arial" w:hAnsi="Arial" w:cs="Arial" w:hint="eastAsia"/>
                <w:sz w:val="22"/>
                <w:shd w:val="clear" w:color="auto" w:fill="FFFFFF"/>
              </w:rPr>
              <w:t>*</w:t>
            </w:r>
            <w:r w:rsidR="00293EAB">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0013CD" w:rsidP="00293EAB">
            <w:pPr>
              <w:snapToGrid w:val="0"/>
              <w:spacing w:line="220" w:lineRule="atLeast"/>
              <w:jc w:val="center"/>
              <w:rPr>
                <w:rFonts w:ascii="宋体" w:hAnsi="宋体"/>
                <w:sz w:val="24"/>
              </w:rPr>
            </w:pPr>
            <w:r>
              <w:rPr>
                <w:rFonts w:ascii="Arial" w:hAnsi="Arial" w:cs="Arial"/>
                <w:sz w:val="22"/>
                <w:shd w:val="clear" w:color="auto" w:fill="FFFFFF"/>
              </w:rPr>
              <w:t>137</w:t>
            </w:r>
            <w:r w:rsidR="00293EAB">
              <w:rPr>
                <w:rFonts w:ascii="Arial" w:hAnsi="Arial" w:cs="Arial"/>
                <w:sz w:val="22"/>
                <w:shd w:val="clear" w:color="auto" w:fill="FFFFFF"/>
              </w:rPr>
              <w:t>****</w:t>
            </w:r>
            <w:bookmarkStart w:id="0" w:name="_GoBack"/>
            <w:bookmarkEnd w:id="0"/>
            <w:r>
              <w:rPr>
                <w:rFonts w:ascii="Arial" w:hAnsi="Arial" w:cs="Arial"/>
                <w:sz w:val="22"/>
                <w:shd w:val="clear" w:color="auto" w:fill="FFFFFF"/>
              </w:rPr>
              <w:t>2223</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0013CD" w:rsidRDefault="000013C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07</w:t>
      </w:r>
      <w:r>
        <w:rPr>
          <w:rFonts w:ascii="Arial" w:hAnsi="Arial" w:cs="Arial"/>
          <w:sz w:val="22"/>
          <w:shd w:val="clear" w:color="auto" w:fill="FFFFFF"/>
        </w:rPr>
        <w:t>月</w:t>
      </w:r>
      <w:r>
        <w:rPr>
          <w:rFonts w:ascii="Arial" w:hAnsi="Arial" w:cs="Arial"/>
          <w:sz w:val="22"/>
          <w:shd w:val="clear" w:color="auto" w:fill="FFFFFF"/>
        </w:rPr>
        <w:t xml:space="preserve"> 10</w:t>
      </w:r>
      <w:r>
        <w:rPr>
          <w:rFonts w:ascii="Arial" w:hAnsi="Arial" w:cs="Arial"/>
          <w:sz w:val="22"/>
          <w:shd w:val="clear" w:color="auto" w:fill="FFFFFF"/>
        </w:rPr>
        <w:t>日</w:t>
      </w:r>
      <w:r>
        <w:rPr>
          <w:rFonts w:ascii="Arial" w:hAnsi="Arial" w:cs="Arial"/>
          <w:sz w:val="22"/>
          <w:shd w:val="clear" w:color="auto" w:fill="FFFFFF"/>
        </w:rPr>
        <w:t xml:space="preserve"> 22</w:t>
      </w:r>
      <w:r>
        <w:rPr>
          <w:rFonts w:ascii="Arial" w:hAnsi="Arial" w:cs="Arial"/>
          <w:sz w:val="22"/>
          <w:shd w:val="clear" w:color="auto" w:fill="FFFFFF"/>
        </w:rPr>
        <w:t>时</w:t>
      </w:r>
      <w:r>
        <w:rPr>
          <w:rFonts w:ascii="Arial" w:hAnsi="Arial" w:cs="Arial"/>
          <w:sz w:val="22"/>
          <w:shd w:val="clear" w:color="auto" w:fill="FFFFFF"/>
        </w:rPr>
        <w:t xml:space="preserve"> 03</w:t>
      </w:r>
      <w:r>
        <w:rPr>
          <w:rFonts w:ascii="Arial" w:hAnsi="Arial" w:cs="Arial"/>
          <w:sz w:val="22"/>
          <w:shd w:val="clear" w:color="auto" w:fill="FFFFFF"/>
        </w:rPr>
        <w:t>分，陈业源驾驶广西华创物流有限公司所属桂</w:t>
      </w:r>
      <w:r>
        <w:rPr>
          <w:rFonts w:ascii="Arial" w:hAnsi="Arial" w:cs="Arial"/>
          <w:sz w:val="22"/>
          <w:shd w:val="clear" w:color="auto" w:fill="FFFFFF"/>
        </w:rPr>
        <w:t xml:space="preserve"> KQ6749</w:t>
      </w:r>
      <w:r>
        <w:rPr>
          <w:rFonts w:ascii="Arial" w:hAnsi="Arial" w:cs="Arial"/>
          <w:sz w:val="22"/>
          <w:shd w:val="clear" w:color="auto" w:fill="FFFFFF"/>
        </w:rPr>
        <w:t>桂</w:t>
      </w:r>
      <w:r>
        <w:rPr>
          <w:rFonts w:ascii="Arial" w:hAnsi="Arial" w:cs="Arial"/>
          <w:sz w:val="22"/>
          <w:shd w:val="clear" w:color="auto" w:fill="FFFFFF"/>
        </w:rPr>
        <w:t xml:space="preserve"> K3343</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60.35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11.35</w:t>
      </w:r>
      <w:r>
        <w:rPr>
          <w:rFonts w:ascii="Arial" w:hAnsi="Arial" w:cs="Arial"/>
          <w:sz w:val="22"/>
          <w:shd w:val="clear" w:color="auto" w:fill="FFFFFF"/>
        </w:rPr>
        <w:t>吨，超限率为</w:t>
      </w:r>
      <w:r>
        <w:rPr>
          <w:rFonts w:ascii="Arial" w:hAnsi="Arial" w:cs="Arial"/>
          <w:sz w:val="22"/>
          <w:shd w:val="clear" w:color="auto" w:fill="FFFFFF"/>
        </w:rPr>
        <w:t xml:space="preserve"> 23.16%</w:t>
      </w:r>
      <w:r>
        <w:rPr>
          <w:rFonts w:ascii="Arial" w:hAnsi="Arial" w:cs="Arial"/>
          <w:sz w:val="22"/>
          <w:shd w:val="clear" w:color="auto" w:fill="FFFFFF"/>
        </w:rPr>
        <w:t>。该车运输的是泥</w:t>
      </w:r>
      <w:r>
        <w:rPr>
          <w:rFonts w:ascii="Arial" w:hAnsi="Arial" w:cs="Arial"/>
          <w:sz w:val="22"/>
          <w:shd w:val="clear" w:color="auto" w:fill="FFFFFF"/>
        </w:rPr>
        <w:t>,</w:t>
      </w:r>
      <w:r>
        <w:rPr>
          <w:rFonts w:ascii="Arial" w:hAnsi="Arial" w:cs="Arial"/>
          <w:sz w:val="22"/>
          <w:shd w:val="clear" w:color="auto" w:fill="FFFFFF"/>
        </w:rPr>
        <w:t>运输起点是博白</w:t>
      </w:r>
      <w:r>
        <w:rPr>
          <w:rFonts w:ascii="Arial" w:hAnsi="Arial" w:cs="Arial"/>
          <w:sz w:val="22"/>
          <w:shd w:val="clear" w:color="auto" w:fill="FFFFFF"/>
        </w:rPr>
        <w:t>,</w:t>
      </w:r>
      <w:r>
        <w:rPr>
          <w:rFonts w:ascii="Arial" w:hAnsi="Arial" w:cs="Arial"/>
          <w:sz w:val="22"/>
          <w:shd w:val="clear" w:color="auto" w:fill="FFFFFF"/>
        </w:rPr>
        <w:t>目的地是桂平，本次运输未办理《超限运输车辆通行证》。当事人的行为构成违法超限运输行驶公路。当事人在规定期限内主动向执法机关交代违法事实。</w:t>
      </w:r>
    </w:p>
    <w:p w:rsidR="000013CD" w:rsidRDefault="000013C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从业资格证复制件、当事人身份证复制件、不停车检测点检定证书、玉林市交通运输局关于公布公路货车不停车超限检测点的通告、行驶证复制件、道路运输证复制件、不停车检测点称重电子数据单证明。</w:t>
      </w:r>
    </w:p>
    <w:p w:rsidR="000013CD" w:rsidRDefault="000013C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0013CD" w:rsidRDefault="000013C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0013CD" w:rsidRDefault="000013C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规定期限内主动向执法机关交代违法事实。参照《广西壮族自治区公路不停车超限检测点管理办法（第二次修订）》第三十条第一项的规定。本机关依法作出罚款人民币壹佰元整（</w:t>
      </w:r>
      <w:r>
        <w:rPr>
          <w:rFonts w:ascii="Arial" w:hAnsi="Arial" w:cs="Arial"/>
          <w:sz w:val="22"/>
          <w:shd w:val="clear" w:color="auto" w:fill="FFFFFF"/>
        </w:rPr>
        <w:t>¥100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50799">
        <w:rPr>
          <w:rFonts w:ascii="Arial" w:hAnsi="Arial" w:cs="Arial"/>
          <w:sz w:val="22"/>
          <w:shd w:val="clear" w:color="auto" w:fill="FFFFFF"/>
        </w:rPr>
        <w:t>3</w:t>
      </w:r>
      <w:r w:rsidR="000C3C52">
        <w:rPr>
          <w:rFonts w:ascii="Arial" w:hAnsi="Arial" w:cs="Arial"/>
          <w:sz w:val="22"/>
          <w:shd w:val="clear" w:color="auto" w:fill="FFFFFF"/>
        </w:rPr>
        <w:t>月</w:t>
      </w:r>
      <w:r w:rsidR="000013CD">
        <w:rPr>
          <w:rFonts w:ascii="Arial" w:hAnsi="Arial" w:cs="Arial"/>
          <w:sz w:val="22"/>
          <w:shd w:val="clear" w:color="auto" w:fill="FFFFFF"/>
        </w:rPr>
        <w:t>12</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404" w:rsidRDefault="00707404" w:rsidP="00803AA7">
      <w:r>
        <w:separator/>
      </w:r>
    </w:p>
  </w:endnote>
  <w:endnote w:type="continuationSeparator" w:id="0">
    <w:p w:rsidR="00707404" w:rsidRDefault="00707404"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404" w:rsidRDefault="00707404" w:rsidP="00803AA7">
      <w:r>
        <w:separator/>
      </w:r>
    </w:p>
  </w:footnote>
  <w:footnote w:type="continuationSeparator" w:id="0">
    <w:p w:rsidR="00707404" w:rsidRDefault="00707404"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13CD"/>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3EAB"/>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07404"/>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41D96"/>
    <w:rsid w:val="009520B5"/>
    <w:rsid w:val="00952540"/>
    <w:rsid w:val="0095272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14522"/>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C3A44"/>
    <w:rsid w:val="00DF6E31"/>
    <w:rsid w:val="00E11F2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0799"/>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172</Words>
  <Characters>982</Characters>
  <Application>Microsoft Office Word</Application>
  <DocSecurity>0</DocSecurity>
  <Lines>8</Lines>
  <Paragraphs>2</Paragraphs>
  <ScaleCrop>false</ScaleCrop>
  <Company>Microsoft</Company>
  <LinksUpToDate>false</LinksUpToDate>
  <CharactersWithSpaces>1152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28</cp:revision>
  <dcterms:created xsi:type="dcterms:W3CDTF">2025-06-23T00:55:00Z</dcterms:created>
  <dcterms:modified xsi:type="dcterms:W3CDTF">2026-03-13T00:47:00Z</dcterms:modified>
</cp:coreProperties>
</file>